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47DC9" w14:textId="77777777" w:rsidR="009A29C6" w:rsidRPr="009A29C6" w:rsidRDefault="009A29C6" w:rsidP="009A29C6">
      <w:pPr>
        <w:shd w:val="clear" w:color="auto" w:fill="FFFFFF"/>
        <w:spacing w:after="0" w:line="264" w:lineRule="atLeast"/>
        <w:textAlignment w:val="baseline"/>
        <w:outlineLvl w:val="1"/>
        <w:rPr>
          <w:rFonts w:ascii="Roboto" w:eastAsia="Times New Roman" w:hAnsi="Roboto" w:cs="Times New Roman"/>
          <w:b/>
          <w:bCs/>
          <w:caps/>
          <w:color w:val="005291"/>
          <w:spacing w:val="15"/>
          <w:kern w:val="0"/>
          <w:sz w:val="42"/>
          <w:szCs w:val="42"/>
          <w:lang w:eastAsia="nl-NL"/>
          <w14:ligatures w14:val="none"/>
        </w:rPr>
      </w:pPr>
      <w:r w:rsidRPr="009A29C6">
        <w:rPr>
          <w:rFonts w:ascii="Roboto" w:eastAsia="Times New Roman" w:hAnsi="Roboto" w:cs="Times New Roman"/>
          <w:b/>
          <w:bCs/>
          <w:caps/>
          <w:color w:val="005291"/>
          <w:spacing w:val="15"/>
          <w:kern w:val="0"/>
          <w:sz w:val="42"/>
          <w:szCs w:val="42"/>
          <w:lang w:eastAsia="nl-NL"/>
          <w14:ligatures w14:val="none"/>
        </w:rPr>
        <w:t>HAND WIPES</w:t>
      </w:r>
    </w:p>
    <w:p w14:paraId="54EA757D" w14:textId="77777777" w:rsidR="009A29C6" w:rsidRPr="009A29C6" w:rsidRDefault="009A29C6" w:rsidP="009A29C6">
      <w:pPr>
        <w:spacing w:after="0" w:line="264" w:lineRule="atLeast"/>
        <w:textAlignment w:val="baseline"/>
        <w:outlineLvl w:val="3"/>
        <w:rPr>
          <w:rFonts w:ascii="Roboto" w:eastAsia="Times New Roman" w:hAnsi="Roboto" w:cs="Times New Roman"/>
          <w:b/>
          <w:bCs/>
          <w:color w:val="005291"/>
          <w:kern w:val="0"/>
          <w:sz w:val="24"/>
          <w:szCs w:val="24"/>
          <w:lang w:eastAsia="nl-NL"/>
          <w14:ligatures w14:val="none"/>
        </w:rPr>
      </w:pPr>
      <w:r w:rsidRPr="009A29C6">
        <w:rPr>
          <w:rFonts w:ascii="inherit" w:eastAsia="Times New Roman" w:hAnsi="inherit" w:cs="Times New Roman"/>
          <w:b/>
          <w:bCs/>
          <w:color w:val="2EB3E8"/>
          <w:kern w:val="0"/>
          <w:sz w:val="24"/>
          <w:szCs w:val="24"/>
          <w:bdr w:val="none" w:sz="0" w:space="0" w:color="auto" w:frame="1"/>
          <w:lang w:eastAsia="nl-NL"/>
          <w14:ligatures w14:val="none"/>
        </w:rPr>
        <w:t>Geïmpregneerde reinigingsdoeken met structuur voor optimale reiniging.</w:t>
      </w:r>
    </w:p>
    <w:p w14:paraId="41AA24B6" w14:textId="77777777" w:rsidR="009A29C6" w:rsidRPr="009A29C6" w:rsidRDefault="009A29C6" w:rsidP="009A29C6">
      <w:pPr>
        <w:spacing w:before="204" w:after="204" w:line="396" w:lineRule="atLeast"/>
        <w:textAlignment w:val="baseline"/>
        <w:rPr>
          <w:rFonts w:ascii="inherit" w:eastAsia="Times New Roman" w:hAnsi="inherit" w:cs="Times New Roman"/>
          <w:kern w:val="0"/>
          <w:sz w:val="24"/>
          <w:szCs w:val="24"/>
          <w:lang w:eastAsia="nl-NL"/>
          <w14:ligatures w14:val="none"/>
        </w:rPr>
      </w:pPr>
      <w:r w:rsidRPr="009A29C6">
        <w:rPr>
          <w:rFonts w:ascii="inherit" w:eastAsia="Times New Roman" w:hAnsi="inherit" w:cs="Times New Roman"/>
          <w:kern w:val="0"/>
          <w:sz w:val="24"/>
          <w:szCs w:val="24"/>
          <w:lang w:eastAsia="nl-NL"/>
          <w14:ligatures w14:val="none"/>
        </w:rPr>
        <w:t>Reinigingsdoeken voor het effectief reinigen van handen. De doeken hebben een structuur voor optimale reiniging. Uitermate geschikt op plaatsen waar geen water voorhanden is. Huidvriendelijke reinigingsvloeistof. Geeft de handen na gebruik een frisse geur. De pot is na gebruik eenvoudig afsluitbaar.</w:t>
      </w:r>
    </w:p>
    <w:p w14:paraId="374F2DF6" w14:textId="77777777" w:rsidR="009A29C6" w:rsidRPr="009A29C6" w:rsidRDefault="009A29C6" w:rsidP="009A29C6">
      <w:pPr>
        <w:spacing w:before="204" w:after="204" w:line="396" w:lineRule="atLeast"/>
        <w:textAlignment w:val="baseline"/>
        <w:rPr>
          <w:rFonts w:ascii="inherit" w:eastAsia="Times New Roman" w:hAnsi="inherit" w:cs="Times New Roman"/>
          <w:kern w:val="0"/>
          <w:sz w:val="24"/>
          <w:szCs w:val="24"/>
          <w:lang w:eastAsia="nl-NL"/>
          <w14:ligatures w14:val="none"/>
        </w:rPr>
      </w:pPr>
      <w:r w:rsidRPr="009A29C6">
        <w:rPr>
          <w:rFonts w:ascii="inherit" w:eastAsia="Times New Roman" w:hAnsi="inherit" w:cs="Times New Roman"/>
          <w:kern w:val="0"/>
          <w:sz w:val="24"/>
          <w:szCs w:val="24"/>
          <w:lang w:eastAsia="nl-NL"/>
          <w14:ligatures w14:val="none"/>
        </w:rPr>
        <w:t>De verpakking is volledig afgesloten door een aluminium seal, waardoor uitdroging van voorraadartikelen wordt voorkomen.</w:t>
      </w:r>
    </w:p>
    <w:p w14:paraId="73A31A05" w14:textId="77777777" w:rsidR="009A29C6" w:rsidRPr="009A29C6" w:rsidRDefault="009A29C6" w:rsidP="009A29C6">
      <w:pPr>
        <w:spacing w:after="0" w:line="396" w:lineRule="atLeast"/>
        <w:textAlignment w:val="baseline"/>
        <w:rPr>
          <w:rFonts w:ascii="inherit" w:eastAsia="Times New Roman" w:hAnsi="inherit" w:cs="Times New Roman"/>
          <w:kern w:val="0"/>
          <w:sz w:val="24"/>
          <w:szCs w:val="24"/>
          <w:lang w:eastAsia="nl-NL"/>
          <w14:ligatures w14:val="none"/>
        </w:rPr>
      </w:pPr>
      <w:r w:rsidRPr="009A29C6">
        <w:rPr>
          <w:rFonts w:ascii="inherit" w:eastAsia="Times New Roman" w:hAnsi="inherit" w:cs="Times New Roman"/>
          <w:b/>
          <w:bCs/>
          <w:color w:val="2EB3E8"/>
          <w:kern w:val="0"/>
          <w:sz w:val="24"/>
          <w:szCs w:val="24"/>
          <w:bdr w:val="none" w:sz="0" w:space="0" w:color="auto" w:frame="1"/>
          <w:lang w:eastAsia="nl-NL"/>
          <w14:ligatures w14:val="none"/>
        </w:rPr>
        <w:t>Gebruik</w:t>
      </w:r>
    </w:p>
    <w:p w14:paraId="532A21FC" w14:textId="77777777" w:rsidR="009A29C6" w:rsidRPr="009A29C6" w:rsidRDefault="009A29C6" w:rsidP="009A29C6">
      <w:pPr>
        <w:spacing w:before="204" w:after="204" w:line="396" w:lineRule="atLeast"/>
        <w:textAlignment w:val="baseline"/>
        <w:rPr>
          <w:rFonts w:ascii="inherit" w:eastAsia="Times New Roman" w:hAnsi="inherit" w:cs="Times New Roman"/>
          <w:kern w:val="0"/>
          <w:sz w:val="24"/>
          <w:szCs w:val="24"/>
          <w:lang w:eastAsia="nl-NL"/>
          <w14:ligatures w14:val="none"/>
        </w:rPr>
      </w:pPr>
      <w:r w:rsidRPr="009A29C6">
        <w:rPr>
          <w:rFonts w:ascii="inherit" w:eastAsia="Times New Roman" w:hAnsi="inherit" w:cs="Times New Roman"/>
          <w:kern w:val="0"/>
          <w:sz w:val="24"/>
          <w:szCs w:val="24"/>
          <w:lang w:eastAsia="nl-NL"/>
          <w14:ligatures w14:val="none"/>
        </w:rPr>
        <w:t>Bij voorkeur 1 reinigingsdoek voor reiniging van zwaar vervuilde handen.</w:t>
      </w:r>
    </w:p>
    <w:p w14:paraId="1266973E" w14:textId="77777777" w:rsidR="009A29C6" w:rsidRPr="009A29C6" w:rsidRDefault="009A29C6" w:rsidP="009A29C6">
      <w:pPr>
        <w:spacing w:before="204" w:after="204" w:line="396" w:lineRule="atLeast"/>
        <w:textAlignment w:val="baseline"/>
        <w:rPr>
          <w:rFonts w:ascii="inherit" w:eastAsia="Times New Roman" w:hAnsi="inherit" w:cs="Times New Roman"/>
          <w:kern w:val="0"/>
          <w:sz w:val="24"/>
          <w:szCs w:val="24"/>
          <w:lang w:eastAsia="nl-NL"/>
          <w14:ligatures w14:val="none"/>
        </w:rPr>
      </w:pPr>
      <w:r w:rsidRPr="009A29C6">
        <w:rPr>
          <w:rFonts w:ascii="inherit" w:eastAsia="Times New Roman" w:hAnsi="inherit" w:cs="Times New Roman"/>
          <w:noProof/>
          <w:kern w:val="0"/>
          <w:sz w:val="24"/>
          <w:szCs w:val="24"/>
          <w:lang w:eastAsia="nl-NL"/>
          <w14:ligatures w14:val="none"/>
        </w:rPr>
        <w:drawing>
          <wp:inline distT="0" distB="0" distL="0" distR="0" wp14:anchorId="04C4DF13" wp14:editId="0FAE7C33">
            <wp:extent cx="763270" cy="763270"/>
            <wp:effectExtent l="0" t="0" r="0" b="0"/>
            <wp:docPr id="3" name="Afbeelding 4" descr="Afbeelding met tekst, Lettertype, logo, cirk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4" descr="Afbeelding met tekst, Lettertype, logo, cirkel&#10;&#10;Automatisch gegenereerde beschrijv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r w:rsidRPr="009A29C6">
        <w:rPr>
          <w:rFonts w:ascii="inherit" w:eastAsia="Times New Roman" w:hAnsi="inherit" w:cs="Times New Roman"/>
          <w:noProof/>
          <w:kern w:val="0"/>
          <w:sz w:val="24"/>
          <w:szCs w:val="24"/>
          <w:lang w:eastAsia="nl-NL"/>
          <w14:ligatures w14:val="none"/>
        </w:rPr>
        <w:drawing>
          <wp:inline distT="0" distB="0" distL="0" distR="0" wp14:anchorId="33DF6F05" wp14:editId="1DB2D907">
            <wp:extent cx="763270" cy="763270"/>
            <wp:effectExtent l="0" t="0" r="0" b="0"/>
            <wp:docPr id="4" name="Afbeelding 3" descr="Afbeelding met symbool, logo, Lettertype, emblee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descr="Afbeelding met symbool, logo, Lettertype, embleem&#10;&#10;Automatisch gegenereerde beschrijv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14:paraId="4DB1130F" w14:textId="77777777" w:rsidR="00CC491C" w:rsidRDefault="00CC491C"/>
    <w:p w14:paraId="3D50056D" w14:textId="0AFA6DF6" w:rsidR="009A29C6" w:rsidRDefault="009A29C6">
      <w:r>
        <w:rPr>
          <w:noProof/>
        </w:rPr>
        <w:drawing>
          <wp:inline distT="0" distB="0" distL="0" distR="0" wp14:anchorId="44591E74" wp14:editId="29F228CD">
            <wp:extent cx="2514600" cy="742950"/>
            <wp:effectExtent l="0" t="0" r="0" b="0"/>
            <wp:docPr id="562675847" name="Afbeelding 1" descr="Afbeelding met tekst, Lettertype, schermopnam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675847" name="Afbeelding 1" descr="Afbeelding met tekst, Lettertype, schermopname, logo&#10;&#10;Automatisch gegenereerde beschrijving"/>
                    <pic:cNvPicPr/>
                  </pic:nvPicPr>
                  <pic:blipFill>
                    <a:blip r:embed="rId6"/>
                    <a:stretch>
                      <a:fillRect/>
                    </a:stretch>
                  </pic:blipFill>
                  <pic:spPr>
                    <a:xfrm>
                      <a:off x="0" y="0"/>
                      <a:ext cx="2514600" cy="742950"/>
                    </a:xfrm>
                    <a:prstGeom prst="rect">
                      <a:avLst/>
                    </a:prstGeom>
                  </pic:spPr>
                </pic:pic>
              </a:graphicData>
            </a:graphic>
          </wp:inline>
        </w:drawing>
      </w:r>
    </w:p>
    <w:sectPr w:rsidR="009A29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altName w:val="Arial"/>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9C6"/>
    <w:rsid w:val="007F343A"/>
    <w:rsid w:val="009A29C6"/>
    <w:rsid w:val="00CC49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86FE5"/>
  <w15:chartTrackingRefBased/>
  <w15:docId w15:val="{C57E73B4-3600-4AE6-91F8-FC2D1F4BD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A29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A29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A29C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A29C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A29C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A29C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A29C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A29C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A29C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29C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A29C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A29C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A29C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A29C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A29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A29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A29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A29C6"/>
    <w:rPr>
      <w:rFonts w:eastAsiaTheme="majorEastAsia" w:cstheme="majorBidi"/>
      <w:color w:val="272727" w:themeColor="text1" w:themeTint="D8"/>
    </w:rPr>
  </w:style>
  <w:style w:type="paragraph" w:styleId="Titel">
    <w:name w:val="Title"/>
    <w:basedOn w:val="Standaard"/>
    <w:next w:val="Standaard"/>
    <w:link w:val="TitelChar"/>
    <w:uiPriority w:val="10"/>
    <w:qFormat/>
    <w:rsid w:val="009A29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A29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A29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A29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A29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A29C6"/>
    <w:rPr>
      <w:i/>
      <w:iCs/>
      <w:color w:val="404040" w:themeColor="text1" w:themeTint="BF"/>
    </w:rPr>
  </w:style>
  <w:style w:type="paragraph" w:styleId="Lijstalinea">
    <w:name w:val="List Paragraph"/>
    <w:basedOn w:val="Standaard"/>
    <w:uiPriority w:val="34"/>
    <w:qFormat/>
    <w:rsid w:val="009A29C6"/>
    <w:pPr>
      <w:ind w:left="720"/>
      <w:contextualSpacing/>
    </w:pPr>
  </w:style>
  <w:style w:type="character" w:styleId="Intensievebenadrukking">
    <w:name w:val="Intense Emphasis"/>
    <w:basedOn w:val="Standaardalinea-lettertype"/>
    <w:uiPriority w:val="21"/>
    <w:qFormat/>
    <w:rsid w:val="009A29C6"/>
    <w:rPr>
      <w:i/>
      <w:iCs/>
      <w:color w:val="0F4761" w:themeColor="accent1" w:themeShade="BF"/>
    </w:rPr>
  </w:style>
  <w:style w:type="paragraph" w:styleId="Duidelijkcitaat">
    <w:name w:val="Intense Quote"/>
    <w:basedOn w:val="Standaard"/>
    <w:next w:val="Standaard"/>
    <w:link w:val="DuidelijkcitaatChar"/>
    <w:uiPriority w:val="30"/>
    <w:qFormat/>
    <w:rsid w:val="009A29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A29C6"/>
    <w:rPr>
      <w:i/>
      <w:iCs/>
      <w:color w:val="0F4761" w:themeColor="accent1" w:themeShade="BF"/>
    </w:rPr>
  </w:style>
  <w:style w:type="character" w:styleId="Intensieveverwijzing">
    <w:name w:val="Intense Reference"/>
    <w:basedOn w:val="Standaardalinea-lettertype"/>
    <w:uiPriority w:val="32"/>
    <w:qFormat/>
    <w:rsid w:val="009A29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049234">
      <w:bodyDiv w:val="1"/>
      <w:marLeft w:val="0"/>
      <w:marRight w:val="0"/>
      <w:marTop w:val="0"/>
      <w:marBottom w:val="0"/>
      <w:divBdr>
        <w:top w:val="none" w:sz="0" w:space="0" w:color="auto"/>
        <w:left w:val="none" w:sz="0" w:space="0" w:color="auto"/>
        <w:bottom w:val="none" w:sz="0" w:space="0" w:color="auto"/>
        <w:right w:val="none" w:sz="0" w:space="0" w:color="auto"/>
      </w:divBdr>
      <w:divsChild>
        <w:div w:id="1859586065">
          <w:marLeft w:val="0"/>
          <w:marRight w:val="0"/>
          <w:marTop w:val="0"/>
          <w:marBottom w:val="0"/>
          <w:divBdr>
            <w:top w:val="none" w:sz="0" w:space="0" w:color="auto"/>
            <w:left w:val="none" w:sz="0" w:space="0" w:color="auto"/>
            <w:bottom w:val="none" w:sz="0" w:space="0" w:color="auto"/>
            <w:right w:val="none" w:sz="0" w:space="0" w:color="auto"/>
          </w:divBdr>
        </w:div>
        <w:div w:id="283731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501</Characters>
  <Application>Microsoft Office Word</Application>
  <DocSecurity>0</DocSecurity>
  <Lines>4</Lines>
  <Paragraphs>1</Paragraphs>
  <ScaleCrop>false</ScaleCrop>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Gertjan Verduijn | A. Nobel &amp; Zn.</dc:creator>
  <cp:keywords/>
  <dc:description/>
  <cp:lastModifiedBy>Gertjan Verduijn | A. Nobel &amp; Zn.</cp:lastModifiedBy>
  <cp:revision>1</cp:revision>
  <dcterms:created xsi:type="dcterms:W3CDTF">2024-04-12T09:31:00Z</dcterms:created>
  <dcterms:modified xsi:type="dcterms:W3CDTF">2024-04-12T09:32:00Z</dcterms:modified>
</cp:coreProperties>
</file>