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EDF7" w14:textId="77777777" w:rsidR="001D40D8" w:rsidRPr="001D40D8" w:rsidRDefault="001D40D8" w:rsidP="001D40D8">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1D40D8">
        <w:rPr>
          <w:rFonts w:ascii="Roboto" w:eastAsia="Times New Roman" w:hAnsi="Roboto" w:cs="Times New Roman"/>
          <w:b/>
          <w:bCs/>
          <w:caps/>
          <w:color w:val="005291"/>
          <w:spacing w:val="15"/>
          <w:kern w:val="0"/>
          <w:sz w:val="42"/>
          <w:szCs w:val="42"/>
          <w:lang w:eastAsia="nl-NL"/>
          <w14:ligatures w14:val="none"/>
        </w:rPr>
        <w:t>SHIP CLEAN POWER EXTRA</w:t>
      </w:r>
    </w:p>
    <w:p w14:paraId="3D2AD095" w14:textId="77777777" w:rsidR="001D40D8" w:rsidRPr="001D40D8" w:rsidRDefault="001D40D8" w:rsidP="001D40D8">
      <w:pPr>
        <w:spacing w:after="0" w:line="396" w:lineRule="atLeast"/>
        <w:textAlignment w:val="baseline"/>
        <w:rPr>
          <w:rFonts w:ascii="inherit" w:eastAsia="Times New Roman" w:hAnsi="inherit" w:cs="Times New Roman"/>
          <w:kern w:val="0"/>
          <w:sz w:val="24"/>
          <w:szCs w:val="24"/>
          <w:lang w:eastAsia="nl-NL"/>
          <w14:ligatures w14:val="none"/>
        </w:rPr>
      </w:pPr>
      <w:r w:rsidRPr="001D40D8">
        <w:rPr>
          <w:rFonts w:ascii="inherit" w:eastAsia="Times New Roman" w:hAnsi="inherit" w:cs="Times New Roman"/>
          <w:b/>
          <w:bCs/>
          <w:color w:val="2EB3E8"/>
          <w:kern w:val="0"/>
          <w:sz w:val="24"/>
          <w:szCs w:val="24"/>
          <w:bdr w:val="none" w:sz="0" w:space="0" w:color="auto" w:frame="1"/>
          <w:lang w:eastAsia="nl-NL"/>
          <w14:ligatures w14:val="none"/>
        </w:rPr>
        <w:t>Uiterst krachtige schuimreiniger </w:t>
      </w:r>
    </w:p>
    <w:p w14:paraId="2E90B248" w14:textId="77777777" w:rsidR="001D40D8" w:rsidRPr="001D40D8" w:rsidRDefault="001D40D8" w:rsidP="001D40D8">
      <w:pPr>
        <w:spacing w:after="0" w:line="396" w:lineRule="atLeast"/>
        <w:textAlignment w:val="baseline"/>
        <w:rPr>
          <w:rFonts w:ascii="inherit" w:eastAsia="Times New Roman" w:hAnsi="inherit" w:cs="Times New Roman"/>
          <w:kern w:val="0"/>
          <w:sz w:val="24"/>
          <w:szCs w:val="24"/>
          <w:lang w:eastAsia="nl-NL"/>
          <w14:ligatures w14:val="none"/>
        </w:rPr>
      </w:pPr>
      <w:r w:rsidRPr="001D40D8">
        <w:rPr>
          <w:rFonts w:ascii="inherit" w:eastAsia="Times New Roman" w:hAnsi="inherit" w:cs="Times New Roman"/>
          <w:b/>
          <w:bCs/>
          <w:color w:val="2EB3E8"/>
          <w:kern w:val="0"/>
          <w:sz w:val="24"/>
          <w:szCs w:val="24"/>
          <w:bdr w:val="none" w:sz="0" w:space="0" w:color="auto" w:frame="1"/>
          <w:lang w:eastAsia="nl-NL"/>
          <w14:ligatures w14:val="none"/>
        </w:rPr>
        <w:t>Eigenschappen</w:t>
      </w:r>
    </w:p>
    <w:p w14:paraId="001438F2" w14:textId="77777777" w:rsidR="001D40D8" w:rsidRPr="001D40D8" w:rsidRDefault="001D40D8" w:rsidP="001D40D8">
      <w:pPr>
        <w:spacing w:before="204" w:after="204" w:line="396" w:lineRule="atLeast"/>
        <w:textAlignment w:val="baseline"/>
        <w:rPr>
          <w:rFonts w:ascii="inherit" w:eastAsia="Times New Roman" w:hAnsi="inherit" w:cs="Times New Roman"/>
          <w:kern w:val="0"/>
          <w:sz w:val="24"/>
          <w:szCs w:val="24"/>
          <w:lang w:eastAsia="nl-NL"/>
          <w14:ligatures w14:val="none"/>
        </w:rPr>
      </w:pPr>
      <w:r w:rsidRPr="001D40D8">
        <w:rPr>
          <w:rFonts w:ascii="inherit" w:eastAsia="Times New Roman" w:hAnsi="inherit" w:cs="Times New Roman"/>
          <w:kern w:val="0"/>
          <w:sz w:val="24"/>
          <w:szCs w:val="24"/>
          <w:lang w:eastAsia="nl-NL"/>
          <w14:ligatures w14:val="none"/>
        </w:rPr>
        <w:t xml:space="preserve">Uiterst krachtige schuimreiniger. A1 gecertificeerd voor gebruik in de voedingsmiddelenindustrie (HACCP). Door de unieke productsamenstelling wordt zelfs de zwaarste vervuiling eenvoudig verwijderd en daardoor uiterst geschikt als industriële allesreiniger. Geformuleerd zonder geur- en kleurstoffen. Reinigt </w:t>
      </w:r>
      <w:proofErr w:type="spellStart"/>
      <w:r w:rsidRPr="001D40D8">
        <w:rPr>
          <w:rFonts w:ascii="inherit" w:eastAsia="Times New Roman" w:hAnsi="inherit" w:cs="Times New Roman"/>
          <w:kern w:val="0"/>
          <w:sz w:val="24"/>
          <w:szCs w:val="24"/>
          <w:lang w:eastAsia="nl-NL"/>
          <w14:ligatures w14:val="none"/>
        </w:rPr>
        <w:t>streeploos</w:t>
      </w:r>
      <w:proofErr w:type="spellEnd"/>
      <w:r w:rsidRPr="001D40D8">
        <w:rPr>
          <w:rFonts w:ascii="inherit" w:eastAsia="Times New Roman" w:hAnsi="inherit" w:cs="Times New Roman"/>
          <w:kern w:val="0"/>
          <w:sz w:val="24"/>
          <w:szCs w:val="24"/>
          <w:lang w:eastAsia="nl-NL"/>
          <w14:ligatures w14:val="none"/>
        </w:rPr>
        <w:t>. Niet geschikt voor het reinigen van zachte metalen, zoals aluminium.</w:t>
      </w:r>
    </w:p>
    <w:p w14:paraId="22D945A7" w14:textId="77777777" w:rsidR="001D40D8" w:rsidRPr="001D40D8" w:rsidRDefault="001D40D8" w:rsidP="001D40D8">
      <w:pPr>
        <w:spacing w:after="0" w:line="396" w:lineRule="atLeast"/>
        <w:textAlignment w:val="baseline"/>
        <w:rPr>
          <w:rFonts w:ascii="inherit" w:eastAsia="Times New Roman" w:hAnsi="inherit" w:cs="Times New Roman"/>
          <w:kern w:val="0"/>
          <w:sz w:val="24"/>
          <w:szCs w:val="24"/>
          <w:lang w:eastAsia="nl-NL"/>
          <w14:ligatures w14:val="none"/>
        </w:rPr>
      </w:pPr>
      <w:r w:rsidRPr="001D40D8">
        <w:rPr>
          <w:rFonts w:ascii="inherit" w:eastAsia="Times New Roman" w:hAnsi="inherit" w:cs="Times New Roman"/>
          <w:b/>
          <w:bCs/>
          <w:color w:val="2EB3E8"/>
          <w:kern w:val="0"/>
          <w:sz w:val="24"/>
          <w:szCs w:val="24"/>
          <w:bdr w:val="none" w:sz="0" w:space="0" w:color="auto" w:frame="1"/>
          <w:lang w:eastAsia="nl-NL"/>
          <w14:ligatures w14:val="none"/>
        </w:rPr>
        <w:t>Dosering en Gebruik</w:t>
      </w:r>
    </w:p>
    <w:p w14:paraId="0451D1D1" w14:textId="77777777" w:rsidR="001D40D8" w:rsidRPr="001D40D8" w:rsidRDefault="001D40D8" w:rsidP="001D40D8">
      <w:pPr>
        <w:spacing w:before="204" w:after="204" w:line="396" w:lineRule="atLeast"/>
        <w:textAlignment w:val="baseline"/>
        <w:rPr>
          <w:rFonts w:ascii="inherit" w:eastAsia="Times New Roman" w:hAnsi="inherit" w:cs="Times New Roman"/>
          <w:kern w:val="0"/>
          <w:sz w:val="24"/>
          <w:szCs w:val="24"/>
          <w:lang w:eastAsia="nl-NL"/>
          <w14:ligatures w14:val="none"/>
        </w:rPr>
      </w:pPr>
      <w:r w:rsidRPr="001D40D8">
        <w:rPr>
          <w:rFonts w:ascii="inherit" w:eastAsia="Times New Roman" w:hAnsi="inherit" w:cs="Times New Roman"/>
          <w:kern w:val="0"/>
          <w:sz w:val="24"/>
          <w:szCs w:val="24"/>
          <w:lang w:eastAsia="nl-NL"/>
          <w14:ligatures w14:val="none"/>
        </w:rPr>
        <w:t>Afhankelijk van de vervuiling en ondergrond verdunnen 2%-4% (1:50-1:25). Geschikt voor hoge druk reiniging, manuele/handmatige reiniging, schuimreiniging en sproeireiniging. Bij voorkeur enige tijd laten inwerken. Vervolgens met schoon water afnemen of afspuiten. Het gebruik van warm water verhoogt het reinigend vermogen.</w:t>
      </w:r>
    </w:p>
    <w:p w14:paraId="454F6247" w14:textId="0B09FCB6" w:rsidR="00CC491C" w:rsidRDefault="001D40D8">
      <w:r>
        <w:rPr>
          <w:noProof/>
        </w:rPr>
        <w:drawing>
          <wp:inline distT="0" distB="0" distL="0" distR="0" wp14:anchorId="193092B5" wp14:editId="7778F341">
            <wp:extent cx="2447925" cy="561975"/>
            <wp:effectExtent l="0" t="0" r="9525" b="9525"/>
            <wp:docPr id="922765686"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65686" name="Afbeelding 1" descr="Afbeelding met tekst, Lettertype, schermopname, lijn&#10;&#10;Automatisch gegenereerde beschrijving"/>
                    <pic:cNvPicPr/>
                  </pic:nvPicPr>
                  <pic:blipFill>
                    <a:blip r:embed="rId4"/>
                    <a:stretch>
                      <a:fillRect/>
                    </a:stretch>
                  </pic:blipFill>
                  <pic:spPr>
                    <a:xfrm>
                      <a:off x="0" y="0"/>
                      <a:ext cx="2447925" cy="561975"/>
                    </a:xfrm>
                    <a:prstGeom prst="rect">
                      <a:avLst/>
                    </a:prstGeom>
                  </pic:spPr>
                </pic:pic>
              </a:graphicData>
            </a:graphic>
          </wp:inline>
        </w:drawing>
      </w:r>
    </w:p>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D8"/>
    <w:rsid w:val="001D40D8"/>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4FCE"/>
  <w15:chartTrackingRefBased/>
  <w15:docId w15:val="{1F67028B-11B9-4C0B-899C-550FB578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0D8"/>
    <w:rPr>
      <w:rFonts w:eastAsiaTheme="majorEastAsia" w:cstheme="majorBidi"/>
      <w:color w:val="272727" w:themeColor="text1" w:themeTint="D8"/>
    </w:rPr>
  </w:style>
  <w:style w:type="paragraph" w:styleId="Titel">
    <w:name w:val="Title"/>
    <w:basedOn w:val="Standaard"/>
    <w:next w:val="Standaard"/>
    <w:link w:val="TitelChar"/>
    <w:uiPriority w:val="10"/>
    <w:qFormat/>
    <w:rsid w:val="001D4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0D8"/>
    <w:rPr>
      <w:i/>
      <w:iCs/>
      <w:color w:val="404040" w:themeColor="text1" w:themeTint="BF"/>
    </w:rPr>
  </w:style>
  <w:style w:type="paragraph" w:styleId="Lijstalinea">
    <w:name w:val="List Paragraph"/>
    <w:basedOn w:val="Standaard"/>
    <w:uiPriority w:val="34"/>
    <w:qFormat/>
    <w:rsid w:val="001D40D8"/>
    <w:pPr>
      <w:ind w:left="720"/>
      <w:contextualSpacing/>
    </w:pPr>
  </w:style>
  <w:style w:type="character" w:styleId="Intensievebenadrukking">
    <w:name w:val="Intense Emphasis"/>
    <w:basedOn w:val="Standaardalinea-lettertype"/>
    <w:uiPriority w:val="21"/>
    <w:qFormat/>
    <w:rsid w:val="001D40D8"/>
    <w:rPr>
      <w:i/>
      <w:iCs/>
      <w:color w:val="0F4761" w:themeColor="accent1" w:themeShade="BF"/>
    </w:rPr>
  </w:style>
  <w:style w:type="paragraph" w:styleId="Duidelijkcitaat">
    <w:name w:val="Intense Quote"/>
    <w:basedOn w:val="Standaard"/>
    <w:next w:val="Standaard"/>
    <w:link w:val="DuidelijkcitaatChar"/>
    <w:uiPriority w:val="30"/>
    <w:qFormat/>
    <w:rsid w:val="001D4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0D8"/>
    <w:rPr>
      <w:i/>
      <w:iCs/>
      <w:color w:val="0F4761" w:themeColor="accent1" w:themeShade="BF"/>
    </w:rPr>
  </w:style>
  <w:style w:type="character" w:styleId="Intensieveverwijzing">
    <w:name w:val="Intense Reference"/>
    <w:basedOn w:val="Standaardalinea-lettertype"/>
    <w:uiPriority w:val="32"/>
    <w:qFormat/>
    <w:rsid w:val="001D4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48652">
      <w:bodyDiv w:val="1"/>
      <w:marLeft w:val="0"/>
      <w:marRight w:val="0"/>
      <w:marTop w:val="0"/>
      <w:marBottom w:val="0"/>
      <w:divBdr>
        <w:top w:val="none" w:sz="0" w:space="0" w:color="auto"/>
        <w:left w:val="none" w:sz="0" w:space="0" w:color="auto"/>
        <w:bottom w:val="none" w:sz="0" w:space="0" w:color="auto"/>
        <w:right w:val="none" w:sz="0" w:space="0" w:color="auto"/>
      </w:divBdr>
      <w:divsChild>
        <w:div w:id="1226381584">
          <w:marLeft w:val="0"/>
          <w:marRight w:val="0"/>
          <w:marTop w:val="0"/>
          <w:marBottom w:val="0"/>
          <w:divBdr>
            <w:top w:val="none" w:sz="0" w:space="0" w:color="auto"/>
            <w:left w:val="none" w:sz="0" w:space="0" w:color="auto"/>
            <w:bottom w:val="none" w:sz="0" w:space="0" w:color="auto"/>
            <w:right w:val="none" w:sz="0" w:space="0" w:color="auto"/>
          </w:divBdr>
        </w:div>
        <w:div w:id="2129397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2024-04-11T11:56:00Z</dcterms:created>
  <dcterms:modified xsi:type="dcterms:W3CDTF">2024-04-11T11:57:00Z</dcterms:modified>
</cp:coreProperties>
</file>