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C1B1A" w14:textId="77777777" w:rsidR="00D76A2B" w:rsidRPr="00D76A2B" w:rsidRDefault="00D76A2B" w:rsidP="00D76A2B">
      <w:pPr>
        <w:pBdr>
          <w:top w:val="single" w:sz="2" w:space="0" w:color="E5E7EB"/>
          <w:left w:val="single" w:sz="2" w:space="0" w:color="E5E7EB"/>
          <w:bottom w:val="single" w:sz="2" w:space="0" w:color="E5E7EB"/>
          <w:right w:val="single" w:sz="2" w:space="0" w:color="E5E7EB"/>
        </w:pBdr>
        <w:shd w:val="clear" w:color="auto" w:fill="FFFFFF"/>
        <w:spacing w:after="0" w:line="240" w:lineRule="auto"/>
        <w:outlineLvl w:val="0"/>
        <w:rPr>
          <w:rFonts w:ascii="Gilroy" w:eastAsia="Times New Roman" w:hAnsi="Gilroy" w:cs="Times New Roman"/>
          <w:b/>
          <w:bCs/>
          <w:color w:val="071F42"/>
          <w:kern w:val="36"/>
          <w:sz w:val="48"/>
          <w:szCs w:val="48"/>
          <w:lang w:val="en-US" w:eastAsia="nl-NL"/>
          <w14:ligatures w14:val="none"/>
        </w:rPr>
      </w:pPr>
      <w:r w:rsidRPr="00D76A2B">
        <w:rPr>
          <w:rFonts w:ascii="Gilroy" w:eastAsia="Times New Roman" w:hAnsi="Gilroy" w:cs="Times New Roman"/>
          <w:b/>
          <w:bCs/>
          <w:color w:val="071F42"/>
          <w:kern w:val="36"/>
          <w:sz w:val="48"/>
          <w:szCs w:val="48"/>
          <w:lang w:val="en-US" w:eastAsia="nl-NL"/>
          <w14:ligatures w14:val="none"/>
        </w:rPr>
        <w:t>Motorola XT420 UHF IP55 PMR446 Portofoon</w:t>
      </w:r>
    </w:p>
    <w:p w14:paraId="34670864" w14:textId="77777777" w:rsidR="00CC491C" w:rsidRDefault="00CC491C">
      <w:pPr>
        <w:rPr>
          <w:lang w:val="en-US"/>
        </w:rPr>
      </w:pPr>
    </w:p>
    <w:p w14:paraId="1F23021A" w14:textId="77777777" w:rsidR="00D76A2B" w:rsidRDefault="00D76A2B" w:rsidP="00D76A2B">
      <w:pPr>
        <w:pStyle w:val="Normaalweb"/>
        <w:pBdr>
          <w:top w:val="single" w:sz="2" w:space="0" w:color="E5E7EB"/>
          <w:left w:val="single" w:sz="2" w:space="0" w:color="E5E7EB"/>
          <w:bottom w:val="single" w:sz="2" w:space="0" w:color="E5E7EB"/>
          <w:right w:val="single" w:sz="2" w:space="0" w:color="E5E7EB"/>
        </w:pBdr>
        <w:shd w:val="clear" w:color="auto" w:fill="FFFFFF"/>
        <w:spacing w:before="0" w:beforeAutospacing="0" w:after="300" w:afterAutospacing="0"/>
        <w:rPr>
          <w:rFonts w:ascii="Gilroy" w:hAnsi="Gilroy"/>
          <w:color w:val="374151"/>
        </w:rPr>
      </w:pPr>
      <w:r>
        <w:rPr>
          <w:rFonts w:ascii="Gilroy" w:hAnsi="Gilroy"/>
          <w:color w:val="374151"/>
        </w:rPr>
        <w:t>De Motorola XT420 PMR Portofoon is de opvolger van de populaire XTNI(D) Portofoons. Vergeleken de XTNI serie van Motorola is de nieuwe XT-420 merkbaar lichter, compacter en handzamer geworden. Zowel de Motorola XTNI als XT serie maken gebruik van de vergunning vrije PMR446 kanalen en zijn volledig compatible met elkaar. De Motorola XT-420 is een IP55 gecertificeerde stootvaste &amp; spuitwaterdichte portofoon, speciaal gemaakt voor de professionele dagelijkse gebruiker die opzoek is naar extreme betrouwbaarheid.</w:t>
      </w:r>
    </w:p>
    <w:p w14:paraId="1D145C11" w14:textId="77777777" w:rsidR="00D76A2B" w:rsidRDefault="00D76A2B" w:rsidP="00D76A2B">
      <w:pPr>
        <w:pStyle w:val="Normaalweb"/>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Gilroy" w:hAnsi="Gilroy"/>
          <w:color w:val="374151"/>
        </w:rPr>
      </w:pPr>
      <w:r>
        <w:rPr>
          <w:rFonts w:ascii="Gilroy" w:hAnsi="Gilroy"/>
          <w:color w:val="374151"/>
        </w:rPr>
        <w:t xml:space="preserve">Deze portofoons zijn bij uitstek geschikt voor omgevingen waar een robuuste en zeer eenvoudige portofoon in de bediening is gewenst. De Motorola XT-420 werkt op de PMR446 vergunning vrije frequenties en mag door iedereen zonder vergunning worden </w:t>
      </w:r>
      <w:proofErr w:type="spellStart"/>
      <w:r>
        <w:rPr>
          <w:rFonts w:ascii="Gilroy" w:hAnsi="Gilroy"/>
          <w:color w:val="374151"/>
        </w:rPr>
        <w:t>gebrukt</w:t>
      </w:r>
      <w:proofErr w:type="spellEnd"/>
      <w:r>
        <w:rPr>
          <w:rFonts w:ascii="Gilroy" w:hAnsi="Gilroy"/>
          <w:color w:val="374151"/>
        </w:rPr>
        <w:t>. Met het duurzame gietaluminium frame voldoet de Motorola XT420 aan Militaire normen voor een betrouwbare werking onder de meest veeleisende omstandigheden.</w:t>
      </w:r>
      <w:r>
        <w:rPr>
          <w:rFonts w:ascii="Gilroy" w:hAnsi="Gilroy"/>
          <w:color w:val="374151"/>
        </w:rPr>
        <w:br/>
      </w:r>
      <w:r>
        <w:rPr>
          <w:rFonts w:ascii="Gilroy" w:hAnsi="Gilroy"/>
          <w:color w:val="374151"/>
        </w:rPr>
        <w:br/>
        <w:t xml:space="preserve">De Portofoon wordt geleverd </w:t>
      </w:r>
      <w:proofErr w:type="spellStart"/>
      <w:r>
        <w:rPr>
          <w:rFonts w:ascii="Gilroy" w:hAnsi="Gilroy"/>
          <w:color w:val="374151"/>
        </w:rPr>
        <w:t>includief</w:t>
      </w:r>
      <w:proofErr w:type="spellEnd"/>
      <w:r>
        <w:rPr>
          <w:rFonts w:ascii="Gilroy" w:hAnsi="Gilroy"/>
          <w:color w:val="374151"/>
        </w:rPr>
        <w:t xml:space="preserve"> zware 2100Mah Li-ion accu die een stand-by tijd heeft van meer dan 20 uur</w:t>
      </w:r>
    </w:p>
    <w:p w14:paraId="00FDC5FA" w14:textId="621E6E0D" w:rsidR="00D76A2B" w:rsidRPr="00D76A2B" w:rsidRDefault="00D76A2B">
      <w:r>
        <w:rPr>
          <w:rStyle w:val="Zwaar"/>
          <w:rFonts w:ascii="Gilroy" w:hAnsi="Gilroy"/>
          <w:color w:val="071F42"/>
          <w:bdr w:val="single" w:sz="2" w:space="0" w:color="E5E7EB" w:frame="1"/>
          <w:shd w:val="clear" w:color="auto" w:fill="FFFFFF"/>
        </w:rPr>
        <w:t>Specificaties Motorola XT-420:</w:t>
      </w:r>
      <w:r>
        <w:rPr>
          <w:rFonts w:ascii="Gilroy" w:hAnsi="Gilroy"/>
          <w:color w:val="071F42"/>
        </w:rPr>
        <w:br/>
      </w:r>
      <w:r>
        <w:rPr>
          <w:rFonts w:ascii="Gilroy" w:hAnsi="Gilroy"/>
          <w:color w:val="071F42"/>
          <w:shd w:val="clear" w:color="auto" w:fill="FFFFFF"/>
        </w:rPr>
        <w:t>- RF uitgangsvermogen 0,5W</w:t>
      </w:r>
      <w:r>
        <w:rPr>
          <w:rFonts w:ascii="Gilroy" w:hAnsi="Gilroy"/>
          <w:color w:val="071F42"/>
        </w:rPr>
        <w:br/>
      </w:r>
      <w:r>
        <w:rPr>
          <w:rFonts w:ascii="Gilroy" w:hAnsi="Gilroy"/>
          <w:color w:val="071F42"/>
          <w:shd w:val="clear" w:color="auto" w:fill="FFFFFF"/>
        </w:rPr>
        <w:t xml:space="preserve">- 16 kanalen </w:t>
      </w:r>
      <w:proofErr w:type="spellStart"/>
      <w:r>
        <w:rPr>
          <w:rFonts w:ascii="Gilroy" w:hAnsi="Gilroy"/>
          <w:color w:val="071F42"/>
          <w:shd w:val="clear" w:color="auto" w:fill="FFFFFF"/>
        </w:rPr>
        <w:t>vergunnings</w:t>
      </w:r>
      <w:proofErr w:type="spellEnd"/>
      <w:r>
        <w:rPr>
          <w:rFonts w:ascii="Gilroy" w:hAnsi="Gilroy"/>
          <w:color w:val="071F42"/>
          <w:shd w:val="clear" w:color="auto" w:fill="FFFFFF"/>
        </w:rPr>
        <w:t xml:space="preserve"> vrij</w:t>
      </w:r>
      <w:r>
        <w:rPr>
          <w:rFonts w:ascii="Gilroy" w:hAnsi="Gilroy"/>
          <w:color w:val="071F42"/>
        </w:rPr>
        <w:br/>
      </w:r>
      <w:r>
        <w:rPr>
          <w:rFonts w:ascii="Gilroy" w:hAnsi="Gilroy"/>
          <w:color w:val="071F42"/>
          <w:shd w:val="clear" w:color="auto" w:fill="FFFFFF"/>
        </w:rPr>
        <w:t xml:space="preserve">- 219 </w:t>
      </w:r>
      <w:proofErr w:type="spellStart"/>
      <w:r>
        <w:rPr>
          <w:rFonts w:ascii="Gilroy" w:hAnsi="Gilroy"/>
          <w:color w:val="071F42"/>
          <w:shd w:val="clear" w:color="auto" w:fill="FFFFFF"/>
        </w:rPr>
        <w:t>Subkanalen</w:t>
      </w:r>
      <w:proofErr w:type="spellEnd"/>
      <w:r>
        <w:rPr>
          <w:rFonts w:ascii="Gilroy" w:hAnsi="Gilroy"/>
          <w:color w:val="071F42"/>
        </w:rPr>
        <w:br/>
      </w:r>
      <w:r>
        <w:rPr>
          <w:rFonts w:ascii="Gilroy" w:hAnsi="Gilroy"/>
          <w:color w:val="071F42"/>
          <w:shd w:val="clear" w:color="auto" w:fill="FFFFFF"/>
        </w:rPr>
        <w:t>- Zendbereik tot 9 km maximaal onder de meest gunstige omstandigheden</w:t>
      </w:r>
      <w:r>
        <w:rPr>
          <w:rFonts w:ascii="Gilroy" w:hAnsi="Gilroy"/>
          <w:color w:val="071F42"/>
        </w:rPr>
        <w:br/>
      </w:r>
      <w:r>
        <w:rPr>
          <w:rFonts w:ascii="Gilroy" w:hAnsi="Gilroy"/>
          <w:color w:val="071F42"/>
          <w:shd w:val="clear" w:color="auto" w:fill="FFFFFF"/>
        </w:rPr>
        <w:t xml:space="preserve">- Batterijpack Li Ion 2100 </w:t>
      </w:r>
      <w:proofErr w:type="spellStart"/>
      <w:r>
        <w:rPr>
          <w:rFonts w:ascii="Gilroy" w:hAnsi="Gilroy"/>
          <w:color w:val="071F42"/>
          <w:shd w:val="clear" w:color="auto" w:fill="FFFFFF"/>
        </w:rPr>
        <w:t>mAh</w:t>
      </w:r>
      <w:proofErr w:type="spellEnd"/>
      <w:r>
        <w:rPr>
          <w:rFonts w:ascii="Gilroy" w:hAnsi="Gilroy"/>
          <w:color w:val="071F42"/>
          <w:shd w:val="clear" w:color="auto" w:fill="FFFFFF"/>
        </w:rPr>
        <w:t xml:space="preserve"> tot 20 gebruiksuren</w:t>
      </w:r>
      <w:r>
        <w:rPr>
          <w:rFonts w:ascii="Gilroy" w:hAnsi="Gilroy"/>
          <w:color w:val="071F42"/>
        </w:rPr>
        <w:br/>
      </w:r>
      <w:r>
        <w:rPr>
          <w:rFonts w:ascii="Gilroy" w:hAnsi="Gilroy"/>
          <w:color w:val="071F42"/>
          <w:shd w:val="clear" w:color="auto" w:fill="FFFFFF"/>
        </w:rPr>
        <w:t>- IP55 Normering</w:t>
      </w:r>
      <w:r>
        <w:rPr>
          <w:rFonts w:ascii="Gilroy" w:hAnsi="Gilroy"/>
          <w:color w:val="071F42"/>
        </w:rPr>
        <w:br/>
      </w:r>
      <w:r>
        <w:rPr>
          <w:rFonts w:ascii="Gilroy" w:hAnsi="Gilroy"/>
          <w:color w:val="071F42"/>
          <w:shd w:val="clear" w:color="auto" w:fill="FFFFFF"/>
        </w:rPr>
        <w:t>- 1,5 Watt audio (Luidspreker)</w:t>
      </w:r>
      <w:r>
        <w:rPr>
          <w:rFonts w:ascii="Gilroy" w:hAnsi="Gilroy"/>
          <w:color w:val="071F42"/>
        </w:rPr>
        <w:br/>
      </w:r>
      <w:r>
        <w:rPr>
          <w:rFonts w:ascii="Gilroy" w:hAnsi="Gilroy"/>
          <w:color w:val="071F42"/>
          <w:shd w:val="clear" w:color="auto" w:fill="FFFFFF"/>
        </w:rPr>
        <w:t>- Led indicator voor accu , zenden , ontvangen</w:t>
      </w:r>
      <w:r>
        <w:rPr>
          <w:rFonts w:ascii="Gilroy" w:hAnsi="Gilroy"/>
          <w:color w:val="071F42"/>
        </w:rPr>
        <w:br/>
      </w:r>
      <w:r>
        <w:rPr>
          <w:rFonts w:ascii="Gilroy" w:hAnsi="Gilroy"/>
          <w:color w:val="071F42"/>
          <w:shd w:val="clear" w:color="auto" w:fill="FFFFFF"/>
        </w:rPr>
        <w:t>- Accu spaarstand</w:t>
      </w:r>
      <w:r>
        <w:rPr>
          <w:rFonts w:ascii="Gilroy" w:hAnsi="Gilroy"/>
          <w:color w:val="071F42"/>
        </w:rPr>
        <w:br/>
      </w:r>
      <w:r>
        <w:rPr>
          <w:rFonts w:ascii="Gilroy" w:hAnsi="Gilroy"/>
          <w:color w:val="071F42"/>
          <w:shd w:val="clear" w:color="auto" w:fill="FFFFFF"/>
        </w:rPr>
        <w:t>- Kanaalspraak gestuurd</w:t>
      </w:r>
      <w:r>
        <w:rPr>
          <w:rFonts w:ascii="Gilroy" w:hAnsi="Gilroy"/>
          <w:color w:val="071F42"/>
        </w:rPr>
        <w:br/>
      </w:r>
      <w:r>
        <w:rPr>
          <w:rFonts w:ascii="Gilroy" w:hAnsi="Gilroy"/>
          <w:color w:val="071F42"/>
          <w:shd w:val="clear" w:color="auto" w:fill="FFFFFF"/>
        </w:rPr>
        <w:t>- Programmeerbare sneltoetsen</w:t>
      </w:r>
      <w:r>
        <w:rPr>
          <w:rFonts w:ascii="Gilroy" w:hAnsi="Gilroy"/>
          <w:color w:val="071F42"/>
        </w:rPr>
        <w:br/>
      </w:r>
      <w:r>
        <w:rPr>
          <w:rFonts w:ascii="Gilroy" w:hAnsi="Gilroy"/>
          <w:color w:val="071F42"/>
          <w:shd w:val="clear" w:color="auto" w:fill="FFFFFF"/>
        </w:rPr>
        <w:t>- Programmeerbaar met programmeer kabel en software CPS</w:t>
      </w:r>
      <w:r>
        <w:rPr>
          <w:rFonts w:ascii="Gilroy" w:hAnsi="Gilroy"/>
          <w:color w:val="071F42"/>
        </w:rPr>
        <w:br/>
      </w:r>
      <w:r>
        <w:rPr>
          <w:rFonts w:ascii="Gilroy" w:hAnsi="Gilroy"/>
          <w:color w:val="071F42"/>
          <w:shd w:val="clear" w:color="auto" w:fill="FFFFFF"/>
        </w:rPr>
        <w:t>- Afmetingen: breedte 58 mm hoogte 116 mm diepte 40 mm</w:t>
      </w:r>
      <w:r>
        <w:rPr>
          <w:rFonts w:ascii="Gilroy" w:hAnsi="Gilroy"/>
          <w:color w:val="071F42"/>
        </w:rPr>
        <w:br/>
      </w:r>
      <w:r>
        <w:rPr>
          <w:rFonts w:ascii="Gilroy" w:hAnsi="Gilroy"/>
          <w:color w:val="071F42"/>
          <w:shd w:val="clear" w:color="auto" w:fill="FFFFFF"/>
        </w:rPr>
        <w:t xml:space="preserve">- Gewicht 244g </w:t>
      </w:r>
      <w:proofErr w:type="spellStart"/>
      <w:r>
        <w:rPr>
          <w:rFonts w:ascii="Gilroy" w:hAnsi="Gilroy"/>
          <w:color w:val="071F42"/>
          <w:shd w:val="clear" w:color="auto" w:fill="FFFFFF"/>
        </w:rPr>
        <w:t>incl</w:t>
      </w:r>
      <w:proofErr w:type="spellEnd"/>
      <w:r>
        <w:rPr>
          <w:rFonts w:ascii="Gilroy" w:hAnsi="Gilroy"/>
          <w:color w:val="071F42"/>
          <w:shd w:val="clear" w:color="auto" w:fill="FFFFFF"/>
        </w:rPr>
        <w:t xml:space="preserve"> batterij</w:t>
      </w:r>
      <w:r>
        <w:rPr>
          <w:rFonts w:ascii="Gilroy" w:hAnsi="Gilroy"/>
          <w:color w:val="071F42"/>
        </w:rPr>
        <w:br/>
      </w:r>
      <w:r>
        <w:rPr>
          <w:rFonts w:ascii="Gilroy" w:hAnsi="Gilroy"/>
          <w:color w:val="071F42"/>
          <w:shd w:val="clear" w:color="auto" w:fill="FFFFFF"/>
        </w:rPr>
        <w:t>- Werk omgevingstemperatuur -55°C tot + 70°C</w:t>
      </w:r>
      <w:r>
        <w:rPr>
          <w:rFonts w:ascii="Gilroy" w:hAnsi="Gilroy"/>
          <w:color w:val="071F42"/>
        </w:rPr>
        <w:br/>
      </w:r>
      <w:r>
        <w:rPr>
          <w:rFonts w:ascii="Gilroy" w:hAnsi="Gilroy"/>
          <w:color w:val="071F42"/>
          <w:shd w:val="clear" w:color="auto" w:fill="FFFFFF"/>
        </w:rPr>
        <w:t>- Laadtijd om de accu voor 90% op te laden is +/- 2 uur</w:t>
      </w:r>
      <w:r>
        <w:rPr>
          <w:rFonts w:ascii="Gilroy" w:hAnsi="Gilroy"/>
          <w:color w:val="071F42"/>
        </w:rPr>
        <w:br/>
      </w:r>
      <w:r>
        <w:rPr>
          <w:rFonts w:ascii="Gilroy" w:hAnsi="Gilroy"/>
          <w:color w:val="071F42"/>
          <w:shd w:val="clear" w:color="auto" w:fill="FFFFFF"/>
        </w:rPr>
        <w:t>- Waarschuwing bij lage batterijspanning</w:t>
      </w:r>
      <w:r>
        <w:rPr>
          <w:rFonts w:ascii="Gilroy" w:hAnsi="Gilroy"/>
          <w:color w:val="071F42"/>
        </w:rPr>
        <w:br/>
      </w:r>
      <w:r>
        <w:rPr>
          <w:rFonts w:ascii="Gilroy" w:hAnsi="Gilroy"/>
          <w:color w:val="071F42"/>
          <w:shd w:val="clear" w:color="auto" w:fill="FFFFFF"/>
        </w:rPr>
        <w:t>- Vox functie voor handsfree</w:t>
      </w:r>
      <w:r>
        <w:rPr>
          <w:rFonts w:ascii="Gilroy" w:hAnsi="Gilroy"/>
          <w:color w:val="071F42"/>
        </w:rPr>
        <w:br/>
      </w:r>
      <w:r>
        <w:rPr>
          <w:rFonts w:ascii="Gilroy" w:hAnsi="Gilroy"/>
          <w:color w:val="071F42"/>
          <w:shd w:val="clear" w:color="auto" w:fill="FFFFFF"/>
        </w:rPr>
        <w:t>- Compatible met XTNI Serie van Motorola </w:t>
      </w:r>
      <w:r>
        <w:rPr>
          <w:rFonts w:ascii="Gilroy" w:hAnsi="Gilroy"/>
          <w:color w:val="071F42"/>
        </w:rPr>
        <w:br/>
      </w:r>
      <w:r>
        <w:rPr>
          <w:rFonts w:ascii="Gilroy" w:hAnsi="Gilroy"/>
          <w:color w:val="071F42"/>
          <w:shd w:val="clear" w:color="auto" w:fill="FFFFFF"/>
        </w:rPr>
        <w:t xml:space="preserve">- Militaire standaard 810 C, D, E, G </w:t>
      </w:r>
      <w:proofErr w:type="spellStart"/>
      <w:r>
        <w:rPr>
          <w:rFonts w:ascii="Gilroy" w:hAnsi="Gilroy"/>
          <w:color w:val="071F42"/>
          <w:shd w:val="clear" w:color="auto" w:fill="FFFFFF"/>
        </w:rPr>
        <w:t>and</w:t>
      </w:r>
      <w:proofErr w:type="spellEnd"/>
      <w:r>
        <w:rPr>
          <w:rFonts w:ascii="Gilroy" w:hAnsi="Gilroy"/>
          <w:color w:val="071F42"/>
          <w:shd w:val="clear" w:color="auto" w:fill="FFFFFF"/>
        </w:rPr>
        <w:t xml:space="preserve"> G Plus IP55 </w:t>
      </w:r>
    </w:p>
    <w:sectPr w:rsidR="00D76A2B" w:rsidRPr="00D76A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roy">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A2B"/>
    <w:rsid w:val="007F343A"/>
    <w:rsid w:val="00CC491C"/>
    <w:rsid w:val="00D76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54DD0"/>
  <w15:chartTrackingRefBased/>
  <w15:docId w15:val="{30594D68-2DB5-496E-9730-199F6BB02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76A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76A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76A2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76A2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76A2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76A2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6A2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6A2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6A2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6A2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76A2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76A2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76A2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76A2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76A2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6A2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6A2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6A2B"/>
    <w:rPr>
      <w:rFonts w:eastAsiaTheme="majorEastAsia" w:cstheme="majorBidi"/>
      <w:color w:val="272727" w:themeColor="text1" w:themeTint="D8"/>
    </w:rPr>
  </w:style>
  <w:style w:type="paragraph" w:styleId="Titel">
    <w:name w:val="Title"/>
    <w:basedOn w:val="Standaard"/>
    <w:next w:val="Standaard"/>
    <w:link w:val="TitelChar"/>
    <w:uiPriority w:val="10"/>
    <w:qFormat/>
    <w:rsid w:val="00D76A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6A2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6A2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6A2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6A2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6A2B"/>
    <w:rPr>
      <w:i/>
      <w:iCs/>
      <w:color w:val="404040" w:themeColor="text1" w:themeTint="BF"/>
    </w:rPr>
  </w:style>
  <w:style w:type="paragraph" w:styleId="Lijstalinea">
    <w:name w:val="List Paragraph"/>
    <w:basedOn w:val="Standaard"/>
    <w:uiPriority w:val="34"/>
    <w:qFormat/>
    <w:rsid w:val="00D76A2B"/>
    <w:pPr>
      <w:ind w:left="720"/>
      <w:contextualSpacing/>
    </w:pPr>
  </w:style>
  <w:style w:type="character" w:styleId="Intensievebenadrukking">
    <w:name w:val="Intense Emphasis"/>
    <w:basedOn w:val="Standaardalinea-lettertype"/>
    <w:uiPriority w:val="21"/>
    <w:qFormat/>
    <w:rsid w:val="00D76A2B"/>
    <w:rPr>
      <w:i/>
      <w:iCs/>
      <w:color w:val="0F4761" w:themeColor="accent1" w:themeShade="BF"/>
    </w:rPr>
  </w:style>
  <w:style w:type="paragraph" w:styleId="Duidelijkcitaat">
    <w:name w:val="Intense Quote"/>
    <w:basedOn w:val="Standaard"/>
    <w:next w:val="Standaard"/>
    <w:link w:val="DuidelijkcitaatChar"/>
    <w:uiPriority w:val="30"/>
    <w:qFormat/>
    <w:rsid w:val="00D76A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76A2B"/>
    <w:rPr>
      <w:i/>
      <w:iCs/>
      <w:color w:val="0F4761" w:themeColor="accent1" w:themeShade="BF"/>
    </w:rPr>
  </w:style>
  <w:style w:type="character" w:styleId="Intensieveverwijzing">
    <w:name w:val="Intense Reference"/>
    <w:basedOn w:val="Standaardalinea-lettertype"/>
    <w:uiPriority w:val="32"/>
    <w:qFormat/>
    <w:rsid w:val="00D76A2B"/>
    <w:rPr>
      <w:b/>
      <w:bCs/>
      <w:smallCaps/>
      <w:color w:val="0F4761" w:themeColor="accent1" w:themeShade="BF"/>
      <w:spacing w:val="5"/>
    </w:rPr>
  </w:style>
  <w:style w:type="paragraph" w:styleId="Normaalweb">
    <w:name w:val="Normal (Web)"/>
    <w:basedOn w:val="Standaard"/>
    <w:uiPriority w:val="99"/>
    <w:semiHidden/>
    <w:unhideWhenUsed/>
    <w:rsid w:val="00D76A2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D76A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977557">
      <w:bodyDiv w:val="1"/>
      <w:marLeft w:val="0"/>
      <w:marRight w:val="0"/>
      <w:marTop w:val="0"/>
      <w:marBottom w:val="0"/>
      <w:divBdr>
        <w:top w:val="none" w:sz="0" w:space="0" w:color="auto"/>
        <w:left w:val="none" w:sz="0" w:space="0" w:color="auto"/>
        <w:bottom w:val="none" w:sz="0" w:space="0" w:color="auto"/>
        <w:right w:val="none" w:sz="0" w:space="0" w:color="auto"/>
      </w:divBdr>
    </w:div>
    <w:div w:id="154698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289</Words>
  <Characters>1591</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Gertjan Verduijn | A. Nobel &amp; Zn.</dc:creator>
  <cp:keywords/>
  <dc:description/>
  <cp:lastModifiedBy>Gertjan Verduijn | A. Nobel &amp; Zn.</cp:lastModifiedBy>
  <cp:revision>1</cp:revision>
  <dcterms:created xsi:type="dcterms:W3CDTF">2024-04-09T11:30:00Z</dcterms:created>
  <dcterms:modified xsi:type="dcterms:W3CDTF">2024-04-09T11:34:00Z</dcterms:modified>
</cp:coreProperties>
</file>